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ACE67" w14:textId="6784B0D3" w:rsidR="00C20D45" w:rsidRDefault="00AC4CB1" w:rsidP="00610D9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C4CB1">
        <w:rPr>
          <w:rFonts w:ascii="Tahoma" w:hAnsi="Tahoma" w:cs="Tahoma"/>
          <w:b/>
          <w:bCs/>
          <w:sz w:val="24"/>
          <w:szCs w:val="24"/>
        </w:rPr>
        <w:drawing>
          <wp:inline distT="0" distB="0" distL="0" distR="0" wp14:anchorId="688087F6" wp14:editId="25ECC521">
            <wp:extent cx="3124636" cy="1924319"/>
            <wp:effectExtent l="0" t="0" r="0" b="0"/>
            <wp:docPr id="237356339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56339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15C9" w14:textId="77777777" w:rsidR="00C20D45" w:rsidRDefault="00C20D45" w:rsidP="0013532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52627ED" w14:textId="0E4D4600" w:rsidR="000310D1" w:rsidRPr="002C1617" w:rsidRDefault="000310D1" w:rsidP="0013532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</w:rPr>
        <w:t xml:space="preserve">Genesee County Commission on Aging Minutes from Meeting </w:t>
      </w:r>
      <w:r w:rsidR="00B904A2" w:rsidRPr="002C1617">
        <w:rPr>
          <w:rFonts w:ascii="Tahoma" w:hAnsi="Tahoma" w:cs="Tahoma"/>
          <w:b/>
          <w:bCs/>
          <w:sz w:val="24"/>
          <w:szCs w:val="24"/>
        </w:rPr>
        <w:t>0</w:t>
      </w:r>
      <w:r w:rsidR="00E36B15">
        <w:rPr>
          <w:rFonts w:ascii="Tahoma" w:hAnsi="Tahoma" w:cs="Tahoma"/>
          <w:b/>
          <w:bCs/>
          <w:sz w:val="24"/>
          <w:szCs w:val="24"/>
        </w:rPr>
        <w:t>2</w:t>
      </w:r>
      <w:r w:rsidR="0019693E" w:rsidRPr="002C1617">
        <w:rPr>
          <w:rFonts w:ascii="Tahoma" w:hAnsi="Tahoma" w:cs="Tahoma"/>
          <w:b/>
          <w:bCs/>
          <w:sz w:val="24"/>
          <w:szCs w:val="24"/>
        </w:rPr>
        <w:t>-</w:t>
      </w:r>
      <w:r w:rsidR="00E36B15">
        <w:rPr>
          <w:rFonts w:ascii="Tahoma" w:hAnsi="Tahoma" w:cs="Tahoma"/>
          <w:b/>
          <w:bCs/>
          <w:sz w:val="24"/>
          <w:szCs w:val="24"/>
        </w:rPr>
        <w:t>22-20</w:t>
      </w:r>
      <w:r w:rsidR="001D04B4" w:rsidRPr="002C1617">
        <w:rPr>
          <w:rFonts w:ascii="Tahoma" w:hAnsi="Tahoma" w:cs="Tahoma"/>
          <w:b/>
          <w:bCs/>
          <w:sz w:val="24"/>
          <w:szCs w:val="24"/>
        </w:rPr>
        <w:t>2</w:t>
      </w:r>
      <w:r w:rsidR="00B904A2" w:rsidRPr="002C1617">
        <w:rPr>
          <w:rFonts w:ascii="Tahoma" w:hAnsi="Tahoma" w:cs="Tahoma"/>
          <w:b/>
          <w:bCs/>
          <w:sz w:val="24"/>
          <w:szCs w:val="24"/>
        </w:rPr>
        <w:t>4</w:t>
      </w:r>
    </w:p>
    <w:p w14:paraId="3721E450" w14:textId="77777777" w:rsidR="00FE14BB" w:rsidRDefault="00753E1E" w:rsidP="00062AC2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 xml:space="preserve"> </w:t>
      </w:r>
    </w:p>
    <w:p w14:paraId="63D67D19" w14:textId="7E2F8E98" w:rsidR="000310D1" w:rsidRPr="002C1617" w:rsidRDefault="00791441" w:rsidP="00FE14BB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The meeting</w:t>
      </w:r>
      <w:r w:rsidR="000310D1" w:rsidRPr="002C1617">
        <w:rPr>
          <w:rFonts w:ascii="Tahoma" w:hAnsi="Tahoma" w:cs="Tahoma"/>
          <w:sz w:val="24"/>
          <w:szCs w:val="24"/>
        </w:rPr>
        <w:t xml:space="preserve"> </w:t>
      </w:r>
      <w:r w:rsidR="00E0003F" w:rsidRPr="002C1617">
        <w:rPr>
          <w:rFonts w:ascii="Tahoma" w:hAnsi="Tahoma" w:cs="Tahoma"/>
          <w:sz w:val="24"/>
          <w:szCs w:val="24"/>
        </w:rPr>
        <w:t xml:space="preserve">was </w:t>
      </w:r>
      <w:r w:rsidR="000310D1" w:rsidRPr="002C1617">
        <w:rPr>
          <w:rFonts w:ascii="Tahoma" w:hAnsi="Tahoma" w:cs="Tahoma"/>
          <w:sz w:val="24"/>
          <w:szCs w:val="24"/>
        </w:rPr>
        <w:t>called to order at</w:t>
      </w:r>
      <w:r w:rsidR="00EC58CE">
        <w:rPr>
          <w:rFonts w:ascii="Tahoma" w:hAnsi="Tahoma" w:cs="Tahoma"/>
          <w:sz w:val="24"/>
          <w:szCs w:val="24"/>
        </w:rPr>
        <w:t xml:space="preserve"> </w:t>
      </w:r>
      <w:r w:rsidR="007B7539">
        <w:rPr>
          <w:rFonts w:ascii="Tahoma" w:hAnsi="Tahoma" w:cs="Tahoma"/>
          <w:sz w:val="24"/>
          <w:szCs w:val="24"/>
        </w:rPr>
        <w:t>noon</w:t>
      </w:r>
      <w:r w:rsidR="001406B2">
        <w:rPr>
          <w:rFonts w:ascii="Tahoma" w:hAnsi="Tahoma" w:cs="Tahoma"/>
          <w:sz w:val="24"/>
          <w:szCs w:val="24"/>
        </w:rPr>
        <w:t xml:space="preserve"> </w:t>
      </w:r>
      <w:r w:rsidR="00B02EAD" w:rsidRPr="002C1617">
        <w:rPr>
          <w:rFonts w:ascii="Tahoma" w:hAnsi="Tahoma" w:cs="Tahoma"/>
          <w:sz w:val="24"/>
          <w:szCs w:val="24"/>
        </w:rPr>
        <w:t xml:space="preserve">by </w:t>
      </w:r>
      <w:r w:rsidR="00EC58CE">
        <w:rPr>
          <w:rFonts w:ascii="Tahoma" w:hAnsi="Tahoma" w:cs="Tahoma"/>
          <w:sz w:val="24"/>
          <w:szCs w:val="24"/>
        </w:rPr>
        <w:t>VP Seth Neblock</w:t>
      </w:r>
    </w:p>
    <w:p w14:paraId="2064DA64" w14:textId="581ADF55" w:rsidR="003F1AE7" w:rsidRPr="002C1617" w:rsidRDefault="003F1AE7" w:rsidP="00135327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384A9F3" w14:textId="0BE91747" w:rsidR="00ED2F04" w:rsidRPr="002C1617" w:rsidRDefault="00ED2F04" w:rsidP="00ED2F04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Introduction of Members</w:t>
      </w:r>
      <w:r w:rsidR="001406B2">
        <w:rPr>
          <w:rFonts w:ascii="Tahoma" w:hAnsi="Tahoma" w:cs="Tahoma"/>
          <w:sz w:val="24"/>
          <w:szCs w:val="24"/>
        </w:rPr>
        <w:t xml:space="preserve">- 49 </w:t>
      </w:r>
      <w:r w:rsidR="00AA4521" w:rsidRPr="002C1617">
        <w:rPr>
          <w:rFonts w:ascii="Tahoma" w:hAnsi="Tahoma" w:cs="Tahoma"/>
          <w:sz w:val="24"/>
          <w:szCs w:val="24"/>
        </w:rPr>
        <w:t xml:space="preserve">members </w:t>
      </w:r>
      <w:r w:rsidR="00306FC4" w:rsidRPr="002C1617">
        <w:rPr>
          <w:rFonts w:ascii="Tahoma" w:hAnsi="Tahoma" w:cs="Tahoma"/>
          <w:sz w:val="24"/>
          <w:szCs w:val="24"/>
        </w:rPr>
        <w:t>present.</w:t>
      </w:r>
    </w:p>
    <w:p w14:paraId="3DAA8EBD" w14:textId="5332CDE3" w:rsidR="00B158C9" w:rsidRPr="002C1617" w:rsidRDefault="00B158C9" w:rsidP="00ED2F04">
      <w:pPr>
        <w:spacing w:after="0"/>
        <w:rPr>
          <w:rFonts w:ascii="Tahoma" w:hAnsi="Tahoma" w:cs="Tahoma"/>
          <w:sz w:val="24"/>
          <w:szCs w:val="24"/>
        </w:rPr>
      </w:pPr>
    </w:p>
    <w:p w14:paraId="5F116683" w14:textId="51592B2B" w:rsidR="00B158C9" w:rsidRPr="002C1617" w:rsidRDefault="00B158C9" w:rsidP="00ED2F04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Introduction of New Members/Guests</w:t>
      </w:r>
      <w:r w:rsidR="001406B2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0D291C">
        <w:rPr>
          <w:rFonts w:ascii="Tahoma" w:hAnsi="Tahoma" w:cs="Tahoma"/>
          <w:sz w:val="24"/>
          <w:szCs w:val="24"/>
        </w:rPr>
        <w:t>Fyzical</w:t>
      </w:r>
      <w:proofErr w:type="spellEnd"/>
      <w:r w:rsidR="000D291C">
        <w:rPr>
          <w:rFonts w:ascii="Tahoma" w:hAnsi="Tahoma" w:cs="Tahoma"/>
          <w:sz w:val="24"/>
          <w:szCs w:val="24"/>
        </w:rPr>
        <w:t xml:space="preserve"> Therapy &amp; Balance Center</w:t>
      </w:r>
      <w:r w:rsidR="00A64ADA">
        <w:rPr>
          <w:rFonts w:ascii="Tahoma" w:hAnsi="Tahoma" w:cs="Tahoma"/>
          <w:sz w:val="24"/>
          <w:szCs w:val="24"/>
        </w:rPr>
        <w:t xml:space="preserve">, Jennifer </w:t>
      </w:r>
      <w:r w:rsidR="00A73AD6">
        <w:rPr>
          <w:rFonts w:ascii="Tahoma" w:hAnsi="Tahoma" w:cs="Tahoma"/>
          <w:sz w:val="24"/>
          <w:szCs w:val="24"/>
        </w:rPr>
        <w:t>Sear</w:t>
      </w:r>
    </w:p>
    <w:p w14:paraId="7029D6C7" w14:textId="77777777" w:rsidR="00306FC4" w:rsidRPr="002C1617" w:rsidRDefault="00306FC4" w:rsidP="00135327">
      <w:pPr>
        <w:spacing w:after="0"/>
        <w:rPr>
          <w:rFonts w:ascii="Tahoma" w:hAnsi="Tahoma" w:cs="Tahoma"/>
          <w:sz w:val="24"/>
          <w:szCs w:val="24"/>
        </w:rPr>
      </w:pPr>
    </w:p>
    <w:p w14:paraId="724DBE55" w14:textId="4AE0AF46" w:rsidR="000310D1" w:rsidRPr="002C1617" w:rsidRDefault="000310D1" w:rsidP="00135327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 xml:space="preserve">Approval of </w:t>
      </w:r>
      <w:r w:rsidR="00E36B15">
        <w:rPr>
          <w:rFonts w:ascii="Tahoma" w:hAnsi="Tahoma" w:cs="Tahoma"/>
          <w:sz w:val="24"/>
          <w:szCs w:val="24"/>
        </w:rPr>
        <w:t>February</w:t>
      </w:r>
      <w:r w:rsidR="00A0702D" w:rsidRPr="002C1617">
        <w:rPr>
          <w:rFonts w:ascii="Tahoma" w:hAnsi="Tahoma" w:cs="Tahoma"/>
          <w:sz w:val="24"/>
          <w:szCs w:val="24"/>
        </w:rPr>
        <w:t xml:space="preserve"> Agenda- Motion by </w:t>
      </w:r>
      <w:r w:rsidR="00A73AD6">
        <w:rPr>
          <w:rFonts w:ascii="Tahoma" w:hAnsi="Tahoma" w:cs="Tahoma"/>
          <w:sz w:val="24"/>
          <w:szCs w:val="24"/>
        </w:rPr>
        <w:t>A. Nance</w:t>
      </w:r>
      <w:r w:rsidR="00A0702D" w:rsidRPr="002C1617">
        <w:rPr>
          <w:rFonts w:ascii="Tahoma" w:hAnsi="Tahoma" w:cs="Tahoma"/>
          <w:sz w:val="24"/>
          <w:szCs w:val="24"/>
        </w:rPr>
        <w:t xml:space="preserve"> and supported by </w:t>
      </w:r>
      <w:r w:rsidR="00EB65DC">
        <w:rPr>
          <w:rFonts w:ascii="Tahoma" w:hAnsi="Tahoma" w:cs="Tahoma"/>
          <w:sz w:val="24"/>
          <w:szCs w:val="24"/>
        </w:rPr>
        <w:t>L. Travis</w:t>
      </w:r>
      <w:r w:rsidR="00A0702D" w:rsidRPr="002C1617">
        <w:rPr>
          <w:rFonts w:ascii="Tahoma" w:hAnsi="Tahoma" w:cs="Tahoma"/>
          <w:sz w:val="24"/>
          <w:szCs w:val="24"/>
        </w:rPr>
        <w:t xml:space="preserve">. </w:t>
      </w:r>
      <w:r w:rsidRPr="002C1617">
        <w:rPr>
          <w:rFonts w:ascii="Tahoma" w:hAnsi="Tahoma" w:cs="Tahoma"/>
          <w:sz w:val="24"/>
          <w:szCs w:val="24"/>
        </w:rPr>
        <w:t xml:space="preserve"> </w:t>
      </w:r>
      <w:r w:rsidR="00E70E80" w:rsidRPr="002C1617">
        <w:rPr>
          <w:rFonts w:ascii="Tahoma" w:hAnsi="Tahoma" w:cs="Tahoma"/>
          <w:sz w:val="24"/>
          <w:szCs w:val="24"/>
        </w:rPr>
        <w:t>M</w:t>
      </w:r>
      <w:r w:rsidRPr="002C1617">
        <w:rPr>
          <w:rFonts w:ascii="Tahoma" w:hAnsi="Tahoma" w:cs="Tahoma"/>
          <w:sz w:val="24"/>
          <w:szCs w:val="24"/>
        </w:rPr>
        <w:t xml:space="preserve">embers </w:t>
      </w:r>
      <w:r w:rsidR="00C9506A" w:rsidRPr="002C1617">
        <w:rPr>
          <w:rFonts w:ascii="Tahoma" w:hAnsi="Tahoma" w:cs="Tahoma"/>
          <w:sz w:val="24"/>
          <w:szCs w:val="24"/>
        </w:rPr>
        <w:t>approved.</w:t>
      </w:r>
    </w:p>
    <w:p w14:paraId="72946B2D" w14:textId="77777777" w:rsidR="00306FC4" w:rsidRPr="002C1617" w:rsidRDefault="00306FC4" w:rsidP="00135327">
      <w:pPr>
        <w:spacing w:after="0"/>
        <w:rPr>
          <w:rFonts w:ascii="Tahoma" w:hAnsi="Tahoma" w:cs="Tahoma"/>
          <w:sz w:val="24"/>
          <w:szCs w:val="24"/>
        </w:rPr>
      </w:pPr>
    </w:p>
    <w:p w14:paraId="7D33561C" w14:textId="50E265DA" w:rsidR="00306FC4" w:rsidRPr="002C1617" w:rsidRDefault="00306FC4" w:rsidP="00306FC4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 xml:space="preserve">Approval of </w:t>
      </w:r>
      <w:r w:rsidR="00C26060">
        <w:rPr>
          <w:rFonts w:ascii="Tahoma" w:hAnsi="Tahoma" w:cs="Tahoma"/>
          <w:sz w:val="24"/>
          <w:szCs w:val="24"/>
        </w:rPr>
        <w:t>January</w:t>
      </w:r>
      <w:r w:rsidRPr="002C1617">
        <w:rPr>
          <w:rFonts w:ascii="Tahoma" w:hAnsi="Tahoma" w:cs="Tahoma"/>
          <w:sz w:val="24"/>
          <w:szCs w:val="24"/>
        </w:rPr>
        <w:t xml:space="preserve"> 202</w:t>
      </w:r>
      <w:r w:rsidR="00C26060">
        <w:rPr>
          <w:rFonts w:ascii="Tahoma" w:hAnsi="Tahoma" w:cs="Tahoma"/>
          <w:sz w:val="24"/>
          <w:szCs w:val="24"/>
        </w:rPr>
        <w:t>4</w:t>
      </w:r>
      <w:r w:rsidRPr="002C1617">
        <w:rPr>
          <w:rFonts w:ascii="Tahoma" w:hAnsi="Tahoma" w:cs="Tahoma"/>
          <w:sz w:val="24"/>
          <w:szCs w:val="24"/>
        </w:rPr>
        <w:t xml:space="preserve"> minutes –Motion by </w:t>
      </w:r>
      <w:r w:rsidR="009D3DF5">
        <w:rPr>
          <w:rFonts w:ascii="Tahoma" w:hAnsi="Tahoma" w:cs="Tahoma"/>
          <w:sz w:val="24"/>
          <w:szCs w:val="24"/>
        </w:rPr>
        <w:t xml:space="preserve">B. Horner </w:t>
      </w:r>
      <w:r w:rsidRPr="002C1617">
        <w:rPr>
          <w:rFonts w:ascii="Tahoma" w:hAnsi="Tahoma" w:cs="Tahoma"/>
          <w:sz w:val="24"/>
          <w:szCs w:val="24"/>
        </w:rPr>
        <w:t xml:space="preserve">and supported by </w:t>
      </w:r>
      <w:r w:rsidR="009D3DF5">
        <w:rPr>
          <w:rFonts w:ascii="Tahoma" w:hAnsi="Tahoma" w:cs="Tahoma"/>
          <w:sz w:val="24"/>
          <w:szCs w:val="24"/>
        </w:rPr>
        <w:t>L</w:t>
      </w:r>
      <w:r w:rsidRPr="002C1617">
        <w:rPr>
          <w:rFonts w:ascii="Tahoma" w:hAnsi="Tahoma" w:cs="Tahoma"/>
          <w:sz w:val="24"/>
          <w:szCs w:val="24"/>
        </w:rPr>
        <w:t>.</w:t>
      </w:r>
      <w:r w:rsidR="00777B0E">
        <w:rPr>
          <w:rFonts w:ascii="Tahoma" w:hAnsi="Tahoma" w:cs="Tahoma"/>
          <w:sz w:val="24"/>
          <w:szCs w:val="24"/>
        </w:rPr>
        <w:t xml:space="preserve"> Ivory</w:t>
      </w:r>
      <w:r w:rsidR="007A5310">
        <w:rPr>
          <w:rFonts w:ascii="Tahoma" w:hAnsi="Tahoma" w:cs="Tahoma"/>
          <w:sz w:val="24"/>
          <w:szCs w:val="24"/>
        </w:rPr>
        <w:t>.</w:t>
      </w:r>
      <w:r w:rsidRPr="002C1617">
        <w:rPr>
          <w:rFonts w:ascii="Tahoma" w:hAnsi="Tahoma" w:cs="Tahoma"/>
          <w:sz w:val="24"/>
          <w:szCs w:val="24"/>
        </w:rPr>
        <w:t xml:space="preserve"> Members </w:t>
      </w:r>
      <w:r w:rsidR="007A5310">
        <w:rPr>
          <w:rFonts w:ascii="Tahoma" w:hAnsi="Tahoma" w:cs="Tahoma"/>
          <w:sz w:val="24"/>
          <w:szCs w:val="24"/>
        </w:rPr>
        <w:t>a</w:t>
      </w:r>
      <w:r w:rsidRPr="002C1617">
        <w:rPr>
          <w:rFonts w:ascii="Tahoma" w:hAnsi="Tahoma" w:cs="Tahoma"/>
          <w:sz w:val="24"/>
          <w:szCs w:val="24"/>
        </w:rPr>
        <w:t>pproved</w:t>
      </w:r>
      <w:r w:rsidR="007A5310">
        <w:rPr>
          <w:rFonts w:ascii="Tahoma" w:hAnsi="Tahoma" w:cs="Tahoma"/>
          <w:sz w:val="24"/>
          <w:szCs w:val="24"/>
        </w:rPr>
        <w:t>.</w:t>
      </w:r>
    </w:p>
    <w:p w14:paraId="7EF3C2E9" w14:textId="68895D0D" w:rsidR="00135327" w:rsidRPr="002C1617" w:rsidRDefault="00135327" w:rsidP="00135327">
      <w:pPr>
        <w:spacing w:after="0"/>
        <w:rPr>
          <w:rFonts w:ascii="Tahoma" w:hAnsi="Tahoma" w:cs="Tahoma"/>
          <w:sz w:val="24"/>
          <w:szCs w:val="24"/>
        </w:rPr>
      </w:pPr>
    </w:p>
    <w:p w14:paraId="5DA3F756" w14:textId="6D936292" w:rsidR="00CA6015" w:rsidRPr="002C1617" w:rsidRDefault="00A31F99" w:rsidP="00135327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Lunch Sponsor</w:t>
      </w:r>
      <w:r w:rsidR="00CA6015" w:rsidRPr="002C1617">
        <w:rPr>
          <w:rFonts w:ascii="Tahoma" w:hAnsi="Tahoma" w:cs="Tahoma"/>
          <w:sz w:val="24"/>
          <w:szCs w:val="24"/>
        </w:rPr>
        <w:t xml:space="preserve"> </w:t>
      </w:r>
      <w:r w:rsidR="00046A1F" w:rsidRPr="002C1617">
        <w:rPr>
          <w:rFonts w:ascii="Tahoma" w:hAnsi="Tahoma" w:cs="Tahoma"/>
          <w:sz w:val="24"/>
          <w:szCs w:val="24"/>
        </w:rPr>
        <w:t xml:space="preserve">– </w:t>
      </w:r>
      <w:r w:rsidR="006A1F6B">
        <w:rPr>
          <w:rFonts w:ascii="Tahoma" w:hAnsi="Tahoma" w:cs="Tahoma"/>
          <w:sz w:val="24"/>
          <w:szCs w:val="24"/>
        </w:rPr>
        <w:t>The Oaks at Woodfield- Shannon Chambers</w:t>
      </w:r>
    </w:p>
    <w:p w14:paraId="5B1BFD7D" w14:textId="77777777" w:rsidR="00A31F99" w:rsidRPr="002C1617" w:rsidRDefault="00A31F99" w:rsidP="00135327">
      <w:pPr>
        <w:spacing w:after="0"/>
        <w:rPr>
          <w:rFonts w:ascii="Tahoma" w:hAnsi="Tahoma" w:cs="Tahoma"/>
          <w:sz w:val="24"/>
          <w:szCs w:val="24"/>
        </w:rPr>
      </w:pPr>
    </w:p>
    <w:p w14:paraId="55BF2ABA" w14:textId="21451A0E" w:rsidR="00E0003F" w:rsidRPr="002C1617" w:rsidRDefault="00A31F99" w:rsidP="00E0003F">
      <w:pPr>
        <w:pStyle w:val="xmsonormal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 xml:space="preserve">Speaker:  </w:t>
      </w:r>
      <w:r w:rsidR="006A1F6B">
        <w:rPr>
          <w:rFonts w:ascii="Tahoma" w:hAnsi="Tahoma" w:cs="Tahoma"/>
          <w:sz w:val="24"/>
          <w:szCs w:val="24"/>
        </w:rPr>
        <w:t xml:space="preserve">Legal Services of </w:t>
      </w:r>
      <w:r w:rsidR="00874905">
        <w:rPr>
          <w:rFonts w:ascii="Tahoma" w:hAnsi="Tahoma" w:cs="Tahoma"/>
          <w:sz w:val="24"/>
          <w:szCs w:val="24"/>
        </w:rPr>
        <w:t xml:space="preserve">Eastern Michigan- Seth </w:t>
      </w:r>
      <w:r w:rsidR="00AD745A">
        <w:rPr>
          <w:rFonts w:ascii="Tahoma" w:hAnsi="Tahoma" w:cs="Tahoma"/>
          <w:sz w:val="24"/>
          <w:szCs w:val="24"/>
        </w:rPr>
        <w:t>Neblock</w:t>
      </w:r>
      <w:r w:rsidR="00874905">
        <w:rPr>
          <w:rFonts w:ascii="Tahoma" w:hAnsi="Tahoma" w:cs="Tahoma"/>
          <w:sz w:val="24"/>
          <w:szCs w:val="24"/>
        </w:rPr>
        <w:t xml:space="preserve"> </w:t>
      </w:r>
    </w:p>
    <w:p w14:paraId="2B8BB00D" w14:textId="77777777" w:rsidR="000310D1" w:rsidRPr="002C1617" w:rsidRDefault="000310D1" w:rsidP="00135327">
      <w:pPr>
        <w:spacing w:after="0"/>
        <w:rPr>
          <w:rFonts w:ascii="Tahoma" w:hAnsi="Tahoma" w:cs="Tahoma"/>
          <w:sz w:val="24"/>
          <w:szCs w:val="24"/>
        </w:rPr>
      </w:pPr>
    </w:p>
    <w:p w14:paraId="28EDAF3A" w14:textId="3419943E" w:rsidR="000310D1" w:rsidRPr="002C1617" w:rsidRDefault="000310D1" w:rsidP="00135327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t>BUSINESS REPORTS</w:t>
      </w:r>
      <w:r w:rsidRPr="002C1617">
        <w:rPr>
          <w:rFonts w:ascii="Tahoma" w:hAnsi="Tahoma" w:cs="Tahoma"/>
          <w:b/>
          <w:bCs/>
          <w:sz w:val="24"/>
          <w:szCs w:val="24"/>
        </w:rPr>
        <w:t>:</w:t>
      </w:r>
      <w:r w:rsidR="00100015" w:rsidRPr="002C161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8C7CE89" w14:textId="77777777" w:rsidR="00100015" w:rsidRPr="002C1617" w:rsidRDefault="00100015" w:rsidP="00135327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72FE7DDB" w14:textId="65BBCA2A" w:rsidR="003839AD" w:rsidRPr="002C1617" w:rsidRDefault="00100015" w:rsidP="003839A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t>TREASURER/MEMBERSHIP</w:t>
      </w:r>
      <w:r w:rsidRPr="002C161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39AD" w:rsidRPr="002C1617">
        <w:rPr>
          <w:rFonts w:ascii="Tahoma" w:hAnsi="Tahoma" w:cs="Tahoma"/>
          <w:sz w:val="24"/>
          <w:szCs w:val="24"/>
        </w:rPr>
        <w:t xml:space="preserve">– Lynn M. Radzilowski </w:t>
      </w:r>
    </w:p>
    <w:p w14:paraId="5547B10A" w14:textId="218883CD" w:rsidR="00666FB0" w:rsidRPr="002C1617" w:rsidRDefault="00666FB0" w:rsidP="00666FB0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 xml:space="preserve">Financials are available to all members and were reviewed. </w:t>
      </w:r>
    </w:p>
    <w:p w14:paraId="3A5FA367" w14:textId="45AA0F7E" w:rsidR="00666FB0" w:rsidRPr="002C1617" w:rsidRDefault="00666FB0" w:rsidP="00666FB0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COA stands at 13</w:t>
      </w:r>
      <w:r w:rsidR="00A80CEB">
        <w:rPr>
          <w:rFonts w:ascii="Tahoma" w:hAnsi="Tahoma" w:cs="Tahoma"/>
          <w:sz w:val="24"/>
          <w:szCs w:val="24"/>
        </w:rPr>
        <w:t>6</w:t>
      </w:r>
      <w:r w:rsidRPr="002C1617">
        <w:rPr>
          <w:rFonts w:ascii="Tahoma" w:hAnsi="Tahoma" w:cs="Tahoma"/>
          <w:sz w:val="24"/>
          <w:szCs w:val="24"/>
        </w:rPr>
        <w:t xml:space="preserve"> members through March 15.  Of those members, </w:t>
      </w:r>
      <w:r w:rsidR="00A80CEB">
        <w:rPr>
          <w:rFonts w:ascii="Tahoma" w:hAnsi="Tahoma" w:cs="Tahoma"/>
          <w:sz w:val="24"/>
          <w:szCs w:val="24"/>
        </w:rPr>
        <w:t>72</w:t>
      </w:r>
      <w:r w:rsidRPr="002C1617">
        <w:rPr>
          <w:rFonts w:ascii="Tahoma" w:hAnsi="Tahoma" w:cs="Tahoma"/>
          <w:sz w:val="24"/>
          <w:szCs w:val="24"/>
        </w:rPr>
        <w:t xml:space="preserve"> have already renewed their membership for 2024.</w:t>
      </w:r>
    </w:p>
    <w:p w14:paraId="5CAE0209" w14:textId="77777777" w:rsidR="003839AD" w:rsidRPr="002C1617" w:rsidRDefault="003839AD" w:rsidP="003839AD">
      <w:pPr>
        <w:spacing w:after="0"/>
        <w:rPr>
          <w:rFonts w:ascii="Tahoma" w:hAnsi="Tahoma" w:cs="Tahoma"/>
          <w:sz w:val="24"/>
          <w:szCs w:val="24"/>
        </w:rPr>
      </w:pPr>
    </w:p>
    <w:p w14:paraId="458BD558" w14:textId="77777777" w:rsidR="003839AD" w:rsidRPr="002C1617" w:rsidRDefault="003839AD" w:rsidP="003839AD">
      <w:pPr>
        <w:spacing w:after="0"/>
        <w:rPr>
          <w:rFonts w:ascii="Tahoma" w:hAnsi="Tahoma" w:cs="Tahoma"/>
          <w:sz w:val="24"/>
          <w:szCs w:val="24"/>
        </w:rPr>
      </w:pPr>
    </w:p>
    <w:p w14:paraId="2F2BC6E0" w14:textId="61E9CB09" w:rsidR="003839AD" w:rsidRPr="002C1617" w:rsidRDefault="003839AD" w:rsidP="003839A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t>SENIOR MILLAGE</w:t>
      </w:r>
      <w:r w:rsidRPr="002C161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C1617">
        <w:rPr>
          <w:rFonts w:ascii="Tahoma" w:hAnsi="Tahoma" w:cs="Tahoma"/>
          <w:sz w:val="24"/>
          <w:szCs w:val="24"/>
        </w:rPr>
        <w:t>– Lynn M. Radzilowski</w:t>
      </w:r>
    </w:p>
    <w:p w14:paraId="73EF1C40" w14:textId="5FDE0EDC" w:rsidR="00E83A2F" w:rsidRPr="007523F4" w:rsidRDefault="007523F4" w:rsidP="00F9207F">
      <w:pPr>
        <w:spacing w:after="0"/>
        <w:rPr>
          <w:rFonts w:ascii="Tahoma" w:hAnsi="Tahoma" w:cs="Tahoma"/>
          <w:sz w:val="24"/>
          <w:szCs w:val="24"/>
        </w:rPr>
      </w:pPr>
      <w:r w:rsidRPr="007523F4">
        <w:rPr>
          <w:rFonts w:ascii="Tahoma" w:hAnsi="Tahoma" w:cs="Tahoma"/>
          <w:sz w:val="24"/>
          <w:szCs w:val="24"/>
        </w:rPr>
        <w:t>Currently</w:t>
      </w:r>
      <w:r>
        <w:rPr>
          <w:rFonts w:ascii="Tahoma" w:hAnsi="Tahoma" w:cs="Tahoma"/>
          <w:sz w:val="24"/>
          <w:szCs w:val="24"/>
        </w:rPr>
        <w:t>,</w:t>
      </w:r>
      <w:r w:rsidR="00144C5B" w:rsidRPr="007523F4">
        <w:rPr>
          <w:rFonts w:ascii="Tahoma" w:hAnsi="Tahoma" w:cs="Tahoma"/>
          <w:sz w:val="24"/>
          <w:szCs w:val="24"/>
        </w:rPr>
        <w:t xml:space="preserve"> there are </w:t>
      </w:r>
      <w:r>
        <w:rPr>
          <w:rFonts w:ascii="Tahoma" w:hAnsi="Tahoma" w:cs="Tahoma"/>
          <w:sz w:val="24"/>
          <w:szCs w:val="24"/>
        </w:rPr>
        <w:t>RFPs</w:t>
      </w:r>
      <w:r w:rsidR="00144C5B" w:rsidRPr="007523F4">
        <w:rPr>
          <w:rFonts w:ascii="Tahoma" w:hAnsi="Tahoma" w:cs="Tahoma"/>
          <w:sz w:val="24"/>
          <w:szCs w:val="24"/>
        </w:rPr>
        <w:t xml:space="preserve"> </w:t>
      </w:r>
      <w:r w:rsidR="008F7389">
        <w:rPr>
          <w:rFonts w:ascii="Tahoma" w:hAnsi="Tahoma" w:cs="Tahoma"/>
          <w:sz w:val="24"/>
          <w:szCs w:val="24"/>
        </w:rPr>
        <w:t xml:space="preserve">out </w:t>
      </w:r>
      <w:r w:rsidR="00144C5B" w:rsidRPr="007523F4">
        <w:rPr>
          <w:rFonts w:ascii="Tahoma" w:hAnsi="Tahoma" w:cs="Tahoma"/>
          <w:sz w:val="24"/>
          <w:szCs w:val="24"/>
        </w:rPr>
        <w:t xml:space="preserve">for ramp construction, </w:t>
      </w:r>
      <w:r w:rsidRPr="007523F4">
        <w:rPr>
          <w:rFonts w:ascii="Tahoma" w:hAnsi="Tahoma" w:cs="Tahoma"/>
          <w:sz w:val="24"/>
          <w:szCs w:val="24"/>
        </w:rPr>
        <w:t>legal services, Case Management services, and a sole source procurement for Intake and Referral Services.</w:t>
      </w:r>
      <w:r w:rsidR="00E30AB2">
        <w:rPr>
          <w:rFonts w:ascii="Tahoma" w:hAnsi="Tahoma" w:cs="Tahoma"/>
          <w:sz w:val="24"/>
          <w:szCs w:val="24"/>
        </w:rPr>
        <w:t xml:space="preserve">  It was recommended that </w:t>
      </w:r>
      <w:r w:rsidR="003F71C3">
        <w:rPr>
          <w:rFonts w:ascii="Tahoma" w:hAnsi="Tahoma" w:cs="Tahoma"/>
          <w:sz w:val="24"/>
          <w:szCs w:val="24"/>
        </w:rPr>
        <w:t>additional</w:t>
      </w:r>
      <w:r w:rsidR="00E30AB2">
        <w:rPr>
          <w:rFonts w:ascii="Tahoma" w:hAnsi="Tahoma" w:cs="Tahoma"/>
          <w:sz w:val="24"/>
          <w:szCs w:val="24"/>
        </w:rPr>
        <w:t xml:space="preserve"> funds go to </w:t>
      </w:r>
      <w:r w:rsidR="003C4DA6">
        <w:rPr>
          <w:rFonts w:ascii="Tahoma" w:hAnsi="Tahoma" w:cs="Tahoma"/>
          <w:sz w:val="24"/>
          <w:szCs w:val="24"/>
        </w:rPr>
        <w:t xml:space="preserve">GCCARD </w:t>
      </w:r>
      <w:r w:rsidR="003C4DA6" w:rsidRPr="007523F4">
        <w:rPr>
          <w:rFonts w:ascii="Tahoma" w:hAnsi="Tahoma" w:cs="Tahoma"/>
          <w:sz w:val="24"/>
          <w:szCs w:val="24"/>
        </w:rPr>
        <w:t>to</w:t>
      </w:r>
      <w:r w:rsidR="003F71C3">
        <w:rPr>
          <w:rFonts w:ascii="Tahoma" w:hAnsi="Tahoma" w:cs="Tahoma"/>
          <w:sz w:val="24"/>
          <w:szCs w:val="24"/>
        </w:rPr>
        <w:t xml:space="preserve"> allow </w:t>
      </w:r>
      <w:r w:rsidR="003C4DA6">
        <w:rPr>
          <w:rFonts w:ascii="Tahoma" w:hAnsi="Tahoma" w:cs="Tahoma"/>
          <w:sz w:val="24"/>
          <w:szCs w:val="24"/>
        </w:rPr>
        <w:t>more</w:t>
      </w:r>
      <w:r w:rsidR="003F71C3">
        <w:rPr>
          <w:rFonts w:ascii="Tahoma" w:hAnsi="Tahoma" w:cs="Tahoma"/>
          <w:sz w:val="24"/>
          <w:szCs w:val="24"/>
        </w:rPr>
        <w:t xml:space="preserve"> transition time for the </w:t>
      </w:r>
      <w:r w:rsidR="00B01A15">
        <w:rPr>
          <w:rFonts w:ascii="Tahoma" w:hAnsi="Tahoma" w:cs="Tahoma"/>
          <w:sz w:val="24"/>
          <w:szCs w:val="24"/>
        </w:rPr>
        <w:t xml:space="preserve">centers to eliminate the to-go style option for congregate meals. </w:t>
      </w:r>
      <w:r w:rsidR="00460406">
        <w:rPr>
          <w:rFonts w:ascii="Tahoma" w:hAnsi="Tahoma" w:cs="Tahoma"/>
          <w:sz w:val="24"/>
          <w:szCs w:val="24"/>
        </w:rPr>
        <w:t xml:space="preserve">We </w:t>
      </w:r>
      <w:r w:rsidR="003C4DA6">
        <w:rPr>
          <w:rFonts w:ascii="Tahoma" w:hAnsi="Tahoma" w:cs="Tahoma"/>
          <w:sz w:val="24"/>
          <w:szCs w:val="24"/>
        </w:rPr>
        <w:t>are</w:t>
      </w:r>
      <w:r w:rsidR="00460406">
        <w:rPr>
          <w:rFonts w:ascii="Tahoma" w:hAnsi="Tahoma" w:cs="Tahoma"/>
          <w:sz w:val="24"/>
          <w:szCs w:val="24"/>
        </w:rPr>
        <w:t xml:space="preserve"> </w:t>
      </w:r>
      <w:r w:rsidR="003C4DA6">
        <w:rPr>
          <w:rFonts w:ascii="Tahoma" w:hAnsi="Tahoma" w:cs="Tahoma"/>
          <w:sz w:val="24"/>
          <w:szCs w:val="24"/>
        </w:rPr>
        <w:t>constantly</w:t>
      </w:r>
      <w:r w:rsidR="00460406">
        <w:rPr>
          <w:rFonts w:ascii="Tahoma" w:hAnsi="Tahoma" w:cs="Tahoma"/>
          <w:sz w:val="24"/>
          <w:szCs w:val="24"/>
        </w:rPr>
        <w:t xml:space="preserve"> looking at the </w:t>
      </w:r>
      <w:r w:rsidR="003C4DA6">
        <w:rPr>
          <w:rFonts w:ascii="Tahoma" w:hAnsi="Tahoma" w:cs="Tahoma"/>
          <w:sz w:val="24"/>
          <w:szCs w:val="24"/>
        </w:rPr>
        <w:t>waitlist</w:t>
      </w:r>
      <w:r w:rsidR="00460406">
        <w:rPr>
          <w:rFonts w:ascii="Tahoma" w:hAnsi="Tahoma" w:cs="Tahoma"/>
          <w:sz w:val="24"/>
          <w:szCs w:val="24"/>
        </w:rPr>
        <w:t xml:space="preserve"> to see </w:t>
      </w:r>
      <w:r w:rsidR="003C4DA6">
        <w:rPr>
          <w:rFonts w:ascii="Tahoma" w:hAnsi="Tahoma" w:cs="Tahoma"/>
          <w:sz w:val="24"/>
          <w:szCs w:val="24"/>
        </w:rPr>
        <w:t>where</w:t>
      </w:r>
      <w:r w:rsidR="00460406">
        <w:rPr>
          <w:rFonts w:ascii="Tahoma" w:hAnsi="Tahoma" w:cs="Tahoma"/>
          <w:sz w:val="24"/>
          <w:szCs w:val="24"/>
        </w:rPr>
        <w:t xml:space="preserve"> additional funding is needed. </w:t>
      </w:r>
      <w:r w:rsidR="00FA0B8E">
        <w:rPr>
          <w:rFonts w:ascii="Tahoma" w:hAnsi="Tahoma" w:cs="Tahoma"/>
          <w:sz w:val="24"/>
          <w:szCs w:val="24"/>
        </w:rPr>
        <w:t xml:space="preserve"> Our medical transportation with a liaison program is very popular and successful. </w:t>
      </w:r>
      <w:r w:rsidR="005777F6">
        <w:rPr>
          <w:rFonts w:ascii="Tahoma" w:hAnsi="Tahoma" w:cs="Tahoma"/>
          <w:sz w:val="24"/>
          <w:szCs w:val="24"/>
        </w:rPr>
        <w:t xml:space="preserve">The program could easily expand to have 2 or 3 more additional vehicles. </w:t>
      </w:r>
      <w:r w:rsidR="009D0644">
        <w:rPr>
          <w:rFonts w:ascii="Tahoma" w:hAnsi="Tahoma" w:cs="Tahoma"/>
          <w:sz w:val="24"/>
          <w:szCs w:val="24"/>
        </w:rPr>
        <w:t xml:space="preserve"> The senior millage will go on the August 6</w:t>
      </w:r>
      <w:r w:rsidR="009D0644" w:rsidRPr="009D0644">
        <w:rPr>
          <w:rFonts w:ascii="Tahoma" w:hAnsi="Tahoma" w:cs="Tahoma"/>
          <w:sz w:val="24"/>
          <w:szCs w:val="24"/>
          <w:vertAlign w:val="superscript"/>
        </w:rPr>
        <w:t>th</w:t>
      </w:r>
      <w:r w:rsidR="00175119">
        <w:rPr>
          <w:rFonts w:ascii="Tahoma" w:hAnsi="Tahoma" w:cs="Tahoma"/>
          <w:sz w:val="24"/>
          <w:szCs w:val="24"/>
          <w:vertAlign w:val="superscript"/>
        </w:rPr>
        <w:t>,</w:t>
      </w:r>
      <w:r w:rsidR="009D0644">
        <w:rPr>
          <w:rFonts w:ascii="Tahoma" w:hAnsi="Tahoma" w:cs="Tahoma"/>
          <w:sz w:val="24"/>
          <w:szCs w:val="24"/>
        </w:rPr>
        <w:t xml:space="preserve"> </w:t>
      </w:r>
      <w:r w:rsidR="00175119">
        <w:rPr>
          <w:rFonts w:ascii="Tahoma" w:hAnsi="Tahoma" w:cs="Tahoma"/>
          <w:sz w:val="24"/>
          <w:szCs w:val="24"/>
        </w:rPr>
        <w:t xml:space="preserve">2024, primary election ballot for renewal. </w:t>
      </w:r>
    </w:p>
    <w:p w14:paraId="2AD54696" w14:textId="77777777" w:rsidR="003839AD" w:rsidRPr="002C1617" w:rsidRDefault="003839AD" w:rsidP="00F9207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0ADE626D" w14:textId="77777777" w:rsidR="006E5370" w:rsidRPr="002C1617" w:rsidRDefault="006E5370" w:rsidP="00F9207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606ACB1" w14:textId="7CF72ACC" w:rsidR="00A31F99" w:rsidRPr="002C1617" w:rsidRDefault="000310D1" w:rsidP="00135327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R</w:t>
      </w:r>
      <w:r w:rsidR="00753E1E" w:rsidRPr="002C1617">
        <w:rPr>
          <w:rFonts w:ascii="Tahoma" w:hAnsi="Tahoma" w:cs="Tahoma"/>
          <w:b/>
          <w:bCs/>
          <w:sz w:val="24"/>
          <w:szCs w:val="24"/>
          <w:u w:val="single"/>
        </w:rPr>
        <w:t>ESOURCE DIRECTORY</w:t>
      </w:r>
      <w:r w:rsidR="00791441" w:rsidRPr="002C1617">
        <w:rPr>
          <w:rFonts w:ascii="Tahoma" w:hAnsi="Tahoma" w:cs="Tahoma"/>
          <w:sz w:val="24"/>
          <w:szCs w:val="24"/>
        </w:rPr>
        <w:t xml:space="preserve">– </w:t>
      </w:r>
      <w:r w:rsidR="001D5BEF" w:rsidRPr="002C1617">
        <w:rPr>
          <w:rFonts w:ascii="Tahoma" w:hAnsi="Tahoma" w:cs="Tahoma"/>
          <w:sz w:val="24"/>
          <w:szCs w:val="24"/>
        </w:rPr>
        <w:t>Lynn M. Radzilowski</w:t>
      </w:r>
      <w:r w:rsidR="00C15518">
        <w:rPr>
          <w:rFonts w:ascii="Tahoma" w:hAnsi="Tahoma" w:cs="Tahoma"/>
          <w:sz w:val="24"/>
          <w:szCs w:val="24"/>
        </w:rPr>
        <w:t xml:space="preserve"> on behalf of Kim Cox</w:t>
      </w:r>
    </w:p>
    <w:p w14:paraId="73BF8C3B" w14:textId="3EF76F16" w:rsidR="002460FA" w:rsidRPr="002C1617" w:rsidRDefault="005573B5" w:rsidP="0013532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730EA8">
        <w:rPr>
          <w:rFonts w:ascii="Tahoma" w:hAnsi="Tahoma" w:cs="Tahoma"/>
          <w:sz w:val="24"/>
          <w:szCs w:val="24"/>
        </w:rPr>
        <w:t xml:space="preserve">membership renewal and ad placement deadline </w:t>
      </w:r>
      <w:r w:rsidR="00763E39">
        <w:rPr>
          <w:rFonts w:ascii="Tahoma" w:hAnsi="Tahoma" w:cs="Tahoma"/>
          <w:sz w:val="24"/>
          <w:szCs w:val="24"/>
        </w:rPr>
        <w:t>remain</w:t>
      </w:r>
      <w:r>
        <w:rPr>
          <w:rFonts w:ascii="Tahoma" w:hAnsi="Tahoma" w:cs="Tahoma"/>
          <w:sz w:val="24"/>
          <w:szCs w:val="24"/>
        </w:rPr>
        <w:t xml:space="preserve"> on March 15, 2024</w:t>
      </w:r>
      <w:r w:rsidR="00A31F99" w:rsidRPr="002C1617">
        <w:rPr>
          <w:rFonts w:ascii="Tahoma" w:hAnsi="Tahoma" w:cs="Tahoma"/>
          <w:sz w:val="24"/>
          <w:szCs w:val="24"/>
        </w:rPr>
        <w:t>.</w:t>
      </w:r>
      <w:r w:rsidR="005E2815" w:rsidRPr="002C1617">
        <w:rPr>
          <w:rFonts w:ascii="Tahoma" w:hAnsi="Tahoma" w:cs="Tahoma"/>
          <w:sz w:val="24"/>
          <w:szCs w:val="24"/>
        </w:rPr>
        <w:t xml:space="preserve"> </w:t>
      </w:r>
      <w:r w:rsidR="00763E39">
        <w:rPr>
          <w:rFonts w:ascii="Tahoma" w:hAnsi="Tahoma" w:cs="Tahoma"/>
          <w:sz w:val="24"/>
          <w:szCs w:val="24"/>
        </w:rPr>
        <w:t>Less than 10 boxes of resource directories are left,</w:t>
      </w:r>
      <w:r w:rsidR="00CB2893">
        <w:rPr>
          <w:rFonts w:ascii="Tahoma" w:hAnsi="Tahoma" w:cs="Tahoma"/>
          <w:sz w:val="24"/>
          <w:szCs w:val="24"/>
        </w:rPr>
        <w:t xml:space="preserve"> so 12,000 appears to be the correct amount to print. </w:t>
      </w:r>
      <w:r w:rsidR="00143136">
        <w:rPr>
          <w:rFonts w:ascii="Tahoma" w:hAnsi="Tahoma" w:cs="Tahoma"/>
          <w:sz w:val="24"/>
          <w:szCs w:val="24"/>
        </w:rPr>
        <w:t>The quote</w:t>
      </w:r>
      <w:r w:rsidR="00230F2C">
        <w:rPr>
          <w:rFonts w:ascii="Tahoma" w:hAnsi="Tahoma" w:cs="Tahoma"/>
          <w:sz w:val="24"/>
          <w:szCs w:val="24"/>
        </w:rPr>
        <w:t xml:space="preserve"> for 12,000 is $2</w:t>
      </w:r>
      <w:r w:rsidR="00326C5C">
        <w:rPr>
          <w:rFonts w:ascii="Tahoma" w:hAnsi="Tahoma" w:cs="Tahoma"/>
          <w:sz w:val="24"/>
          <w:szCs w:val="24"/>
        </w:rPr>
        <w:t>1,096.</w:t>
      </w:r>
    </w:p>
    <w:p w14:paraId="00FE4CE0" w14:textId="77777777" w:rsidR="00946FFD" w:rsidRPr="002C1617" w:rsidRDefault="00946FFD" w:rsidP="00135327">
      <w:pPr>
        <w:spacing w:after="0"/>
        <w:rPr>
          <w:rFonts w:ascii="Tahoma" w:hAnsi="Tahoma" w:cs="Tahoma"/>
          <w:sz w:val="24"/>
          <w:szCs w:val="24"/>
        </w:rPr>
      </w:pPr>
    </w:p>
    <w:p w14:paraId="79E282B1" w14:textId="3D27DA55" w:rsidR="00046A1F" w:rsidRPr="002C1617" w:rsidRDefault="00946FFD" w:rsidP="00981894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t>DIGITAL MEDIA MANAGER UPDATE</w:t>
      </w:r>
      <w:r w:rsidR="000310D1" w:rsidRPr="002C1617">
        <w:rPr>
          <w:rFonts w:ascii="Tahoma" w:hAnsi="Tahoma" w:cs="Tahoma"/>
          <w:sz w:val="24"/>
          <w:szCs w:val="24"/>
        </w:rPr>
        <w:t>–</w:t>
      </w:r>
      <w:r w:rsidR="00B158C9" w:rsidRPr="002C1617">
        <w:rPr>
          <w:rFonts w:ascii="Tahoma" w:hAnsi="Tahoma" w:cs="Tahoma"/>
          <w:sz w:val="24"/>
          <w:szCs w:val="24"/>
        </w:rPr>
        <w:t xml:space="preserve"> </w:t>
      </w:r>
      <w:r w:rsidR="001D5BEF" w:rsidRPr="002C1617">
        <w:rPr>
          <w:rFonts w:ascii="Tahoma" w:hAnsi="Tahoma" w:cs="Tahoma"/>
          <w:sz w:val="24"/>
          <w:szCs w:val="24"/>
        </w:rPr>
        <w:t>Lynn M. Radzilowski</w:t>
      </w:r>
      <w:r w:rsidR="00C15518">
        <w:rPr>
          <w:rFonts w:ascii="Tahoma" w:hAnsi="Tahoma" w:cs="Tahoma"/>
          <w:sz w:val="24"/>
          <w:szCs w:val="24"/>
        </w:rPr>
        <w:t xml:space="preserve"> on behalf of </w:t>
      </w:r>
      <w:r w:rsidR="0081660F">
        <w:rPr>
          <w:rFonts w:ascii="Tahoma" w:hAnsi="Tahoma" w:cs="Tahoma"/>
          <w:sz w:val="24"/>
          <w:szCs w:val="24"/>
        </w:rPr>
        <w:t>Jessica McGlinchey</w:t>
      </w:r>
    </w:p>
    <w:p w14:paraId="46572272" w14:textId="3CEFB65C" w:rsidR="00312079" w:rsidRPr="002C1617" w:rsidRDefault="00AD745A" w:rsidP="009D0644">
      <w:pPr>
        <w:rPr>
          <w:rFonts w:ascii="Tahoma" w:hAnsi="Tahoma" w:cs="Tahoma"/>
          <w:sz w:val="24"/>
          <w:szCs w:val="24"/>
        </w:rPr>
      </w:pPr>
      <w:r w:rsidRPr="00EC2210">
        <w:rPr>
          <w:rFonts w:ascii="Tahoma" w:hAnsi="Tahoma" w:cs="Tahoma"/>
          <w:sz w:val="24"/>
          <w:szCs w:val="24"/>
        </w:rPr>
        <w:t>There has been a wide range of phone calls from help with financial assistance for bills, help locating food give always</w:t>
      </w:r>
      <w:r w:rsidR="00EC2210">
        <w:rPr>
          <w:rFonts w:ascii="Tahoma" w:hAnsi="Tahoma" w:cs="Tahoma"/>
          <w:sz w:val="24"/>
          <w:szCs w:val="24"/>
        </w:rPr>
        <w:t>,</w:t>
      </w:r>
      <w:r w:rsidRPr="00EC2210">
        <w:rPr>
          <w:rFonts w:ascii="Tahoma" w:hAnsi="Tahoma" w:cs="Tahoma"/>
          <w:sz w:val="24"/>
          <w:szCs w:val="24"/>
        </w:rPr>
        <w:t xml:space="preserve"> and people wanting resource directories.</w:t>
      </w:r>
      <w:r w:rsidRPr="00EC2210">
        <w:rPr>
          <w:rFonts w:ascii="Tahoma" w:hAnsi="Tahoma" w:cs="Tahoma"/>
          <w:sz w:val="24"/>
          <w:szCs w:val="24"/>
        </w:rPr>
        <w:br/>
      </w:r>
    </w:p>
    <w:p w14:paraId="2992A360" w14:textId="3B6FEE18" w:rsidR="002C1617" w:rsidRPr="002C1617" w:rsidRDefault="00B158C9" w:rsidP="00BD6702">
      <w:pPr>
        <w:spacing w:after="0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0310D1" w:rsidRPr="002C1617">
        <w:rPr>
          <w:rFonts w:ascii="Tahoma" w:hAnsi="Tahoma" w:cs="Tahoma"/>
          <w:b/>
          <w:bCs/>
          <w:sz w:val="24"/>
          <w:szCs w:val="24"/>
          <w:u w:val="single"/>
        </w:rPr>
        <w:t>LD BUSINESS:</w:t>
      </w:r>
      <w:r w:rsidR="00C9506A" w:rsidRPr="002C1617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14:paraId="25AE101F" w14:textId="689BE681" w:rsidR="000310D1" w:rsidRPr="00801AB3" w:rsidRDefault="009E1D60" w:rsidP="00135327">
      <w:pPr>
        <w:spacing w:after="0"/>
        <w:rPr>
          <w:rFonts w:ascii="Tahoma" w:hAnsi="Tahoma" w:cs="Tahoma"/>
          <w:sz w:val="24"/>
          <w:szCs w:val="24"/>
        </w:rPr>
      </w:pPr>
      <w:r w:rsidRPr="00801AB3">
        <w:rPr>
          <w:rFonts w:ascii="Tahoma" w:hAnsi="Tahoma" w:cs="Tahoma"/>
          <w:sz w:val="24"/>
          <w:szCs w:val="24"/>
        </w:rPr>
        <w:t xml:space="preserve">The membership continued to have good </w:t>
      </w:r>
      <w:r w:rsidR="00801AB3">
        <w:rPr>
          <w:rFonts w:ascii="Tahoma" w:hAnsi="Tahoma" w:cs="Tahoma"/>
          <w:sz w:val="24"/>
          <w:szCs w:val="24"/>
        </w:rPr>
        <w:t>discussions</w:t>
      </w:r>
      <w:r w:rsidRPr="00801AB3">
        <w:rPr>
          <w:rFonts w:ascii="Tahoma" w:hAnsi="Tahoma" w:cs="Tahoma"/>
          <w:sz w:val="24"/>
          <w:szCs w:val="24"/>
        </w:rPr>
        <w:t xml:space="preserve"> on the 2024 </w:t>
      </w:r>
      <w:r w:rsidR="00801AB3" w:rsidRPr="00801AB3">
        <w:rPr>
          <w:rFonts w:ascii="Tahoma" w:hAnsi="Tahoma" w:cs="Tahoma"/>
          <w:sz w:val="24"/>
          <w:szCs w:val="24"/>
        </w:rPr>
        <w:t>senior</w:t>
      </w:r>
      <w:r w:rsidRPr="00801AB3">
        <w:rPr>
          <w:rFonts w:ascii="Tahoma" w:hAnsi="Tahoma" w:cs="Tahoma"/>
          <w:sz w:val="24"/>
          <w:szCs w:val="24"/>
        </w:rPr>
        <w:t xml:space="preserve"> resource fair. </w:t>
      </w:r>
      <w:r w:rsidR="00801AB3">
        <w:rPr>
          <w:rFonts w:ascii="Tahoma" w:hAnsi="Tahoma" w:cs="Tahoma"/>
          <w:sz w:val="24"/>
          <w:szCs w:val="24"/>
        </w:rPr>
        <w:t xml:space="preserve">It was thought </w:t>
      </w:r>
      <w:r w:rsidR="003A7523">
        <w:rPr>
          <w:rFonts w:ascii="Tahoma" w:hAnsi="Tahoma" w:cs="Tahoma"/>
          <w:sz w:val="24"/>
          <w:szCs w:val="24"/>
        </w:rPr>
        <w:t xml:space="preserve">that </w:t>
      </w:r>
      <w:r w:rsidR="007479C4">
        <w:rPr>
          <w:rFonts w:ascii="Tahoma" w:hAnsi="Tahoma" w:cs="Tahoma"/>
          <w:sz w:val="24"/>
          <w:szCs w:val="24"/>
        </w:rPr>
        <w:t>a sub-c</w:t>
      </w:r>
      <w:r w:rsidR="00985373">
        <w:rPr>
          <w:rFonts w:ascii="Tahoma" w:hAnsi="Tahoma" w:cs="Tahoma"/>
          <w:sz w:val="24"/>
          <w:szCs w:val="24"/>
        </w:rPr>
        <w:t xml:space="preserve">ommittee could be formed to assist the board in planning the event. </w:t>
      </w:r>
    </w:p>
    <w:p w14:paraId="6BD7FE47" w14:textId="77777777" w:rsidR="00BD6702" w:rsidRPr="002C1617" w:rsidRDefault="00BD6702" w:rsidP="00135327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6F855631" w14:textId="77777777" w:rsidR="00494234" w:rsidRPr="002C1617" w:rsidRDefault="00494234" w:rsidP="002634DE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747D982" w14:textId="786F3BD3" w:rsidR="00084F09" w:rsidRDefault="000310D1" w:rsidP="00135327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 w:rsidRPr="002C1617">
        <w:rPr>
          <w:rFonts w:ascii="Tahoma" w:hAnsi="Tahoma" w:cs="Tahoma"/>
          <w:b/>
          <w:bCs/>
          <w:sz w:val="24"/>
          <w:szCs w:val="24"/>
          <w:u w:val="single"/>
        </w:rPr>
        <w:t>NEW BUSINESS:</w:t>
      </w:r>
    </w:p>
    <w:p w14:paraId="16EF9CDE" w14:textId="2706C32E" w:rsidR="00985373" w:rsidRPr="00C20D45" w:rsidRDefault="00985373" w:rsidP="00135327">
      <w:pPr>
        <w:spacing w:after="0"/>
        <w:rPr>
          <w:rFonts w:ascii="Tahoma" w:hAnsi="Tahoma" w:cs="Tahoma"/>
          <w:sz w:val="24"/>
          <w:szCs w:val="24"/>
        </w:rPr>
      </w:pPr>
      <w:r w:rsidRPr="00C20D45">
        <w:rPr>
          <w:rFonts w:ascii="Tahoma" w:hAnsi="Tahoma" w:cs="Tahoma"/>
          <w:sz w:val="24"/>
          <w:szCs w:val="24"/>
        </w:rPr>
        <w:t xml:space="preserve">The updated quarterly </w:t>
      </w:r>
      <w:r w:rsidR="00C20D45" w:rsidRPr="00C20D45">
        <w:rPr>
          <w:rFonts w:ascii="Tahoma" w:hAnsi="Tahoma" w:cs="Tahoma"/>
          <w:sz w:val="24"/>
          <w:szCs w:val="24"/>
        </w:rPr>
        <w:t>donation</w:t>
      </w:r>
      <w:r w:rsidRPr="00C20D45">
        <w:rPr>
          <w:rFonts w:ascii="Tahoma" w:hAnsi="Tahoma" w:cs="Tahoma"/>
          <w:sz w:val="24"/>
          <w:szCs w:val="24"/>
        </w:rPr>
        <w:t xml:space="preserve"> form was </w:t>
      </w:r>
      <w:r w:rsidR="00AF6E8A" w:rsidRPr="00C20D45">
        <w:rPr>
          <w:rFonts w:ascii="Tahoma" w:hAnsi="Tahoma" w:cs="Tahoma"/>
          <w:sz w:val="24"/>
          <w:szCs w:val="24"/>
        </w:rPr>
        <w:t xml:space="preserve">handed out and reviewed. Seth spoke about the EDGE conference coming up and that COA is a sponsor and has a table. </w:t>
      </w:r>
    </w:p>
    <w:p w14:paraId="17127040" w14:textId="77777777" w:rsidR="00BD6702" w:rsidRDefault="00BD6702" w:rsidP="00BD6702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488D6F63" w14:textId="5842D5D7" w:rsidR="00191170" w:rsidRPr="00B5537B" w:rsidRDefault="00191170" w:rsidP="00BD670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6EA570A0" w14:textId="77777777" w:rsidR="00876074" w:rsidRPr="002C1617" w:rsidRDefault="00876074" w:rsidP="00135327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A5F3213" w14:textId="77777777" w:rsidR="002634DE" w:rsidRPr="002C1617" w:rsidRDefault="000310D1" w:rsidP="00C3337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C1617">
        <w:rPr>
          <w:rFonts w:ascii="Tahoma" w:hAnsi="Tahoma" w:cs="Tahoma"/>
          <w:b/>
          <w:bCs/>
          <w:sz w:val="24"/>
          <w:szCs w:val="24"/>
        </w:rPr>
        <w:t>MEMBERSHIP SHARING</w:t>
      </w:r>
    </w:p>
    <w:p w14:paraId="0D7B48E3" w14:textId="77777777" w:rsidR="002A472A" w:rsidRPr="002C1617" w:rsidRDefault="002A472A" w:rsidP="00C3337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BA68BEF" w14:textId="3DA599B5" w:rsidR="00C33375" w:rsidRPr="002C1617" w:rsidRDefault="00791441" w:rsidP="00D5670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The meeting</w:t>
      </w:r>
      <w:r w:rsidR="000310D1" w:rsidRPr="002C1617">
        <w:rPr>
          <w:rFonts w:ascii="Tahoma" w:hAnsi="Tahoma" w:cs="Tahoma"/>
          <w:sz w:val="24"/>
          <w:szCs w:val="24"/>
        </w:rPr>
        <w:t xml:space="preserve"> adjourned at </w:t>
      </w:r>
      <w:r w:rsidR="00175119">
        <w:rPr>
          <w:rFonts w:ascii="Tahoma" w:hAnsi="Tahoma" w:cs="Tahoma"/>
          <w:sz w:val="24"/>
          <w:szCs w:val="24"/>
        </w:rPr>
        <w:t>1 pm</w:t>
      </w:r>
    </w:p>
    <w:p w14:paraId="751A74B0" w14:textId="4BE03C7F" w:rsidR="00084F09" w:rsidRPr="002C1617" w:rsidRDefault="00791441" w:rsidP="00D5670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2C1617">
        <w:rPr>
          <w:rFonts w:ascii="Tahoma" w:hAnsi="Tahoma" w:cs="Tahoma"/>
          <w:sz w:val="24"/>
          <w:szCs w:val="24"/>
        </w:rPr>
        <w:t>The next</w:t>
      </w:r>
      <w:r w:rsidR="00084F09" w:rsidRPr="002C1617">
        <w:rPr>
          <w:rFonts w:ascii="Tahoma" w:hAnsi="Tahoma" w:cs="Tahoma"/>
          <w:sz w:val="24"/>
          <w:szCs w:val="24"/>
        </w:rPr>
        <w:t xml:space="preserve"> meeting </w:t>
      </w:r>
      <w:r w:rsidR="00CA1B30" w:rsidRPr="002C1617">
        <w:rPr>
          <w:rFonts w:ascii="Tahoma" w:hAnsi="Tahoma" w:cs="Tahoma"/>
          <w:sz w:val="24"/>
          <w:szCs w:val="24"/>
        </w:rPr>
        <w:t xml:space="preserve">is </w:t>
      </w:r>
      <w:r w:rsidR="00084F09" w:rsidRPr="002C1617">
        <w:rPr>
          <w:rFonts w:ascii="Tahoma" w:hAnsi="Tahoma" w:cs="Tahoma"/>
          <w:sz w:val="24"/>
          <w:szCs w:val="24"/>
        </w:rPr>
        <w:t xml:space="preserve">to be held </w:t>
      </w:r>
      <w:r w:rsidRPr="002C1617">
        <w:rPr>
          <w:rFonts w:ascii="Tahoma" w:hAnsi="Tahoma" w:cs="Tahoma"/>
          <w:sz w:val="24"/>
          <w:szCs w:val="24"/>
        </w:rPr>
        <w:t xml:space="preserve">on </w:t>
      </w:r>
      <w:r w:rsidR="00326C5C">
        <w:rPr>
          <w:rFonts w:ascii="Tahoma" w:hAnsi="Tahoma" w:cs="Tahoma"/>
          <w:sz w:val="24"/>
          <w:szCs w:val="24"/>
        </w:rPr>
        <w:t>Marc</w:t>
      </w:r>
      <w:r w:rsidR="00143136">
        <w:rPr>
          <w:rFonts w:ascii="Tahoma" w:hAnsi="Tahoma" w:cs="Tahoma"/>
          <w:sz w:val="24"/>
          <w:szCs w:val="24"/>
        </w:rPr>
        <w:t>h 28</w:t>
      </w:r>
      <w:r w:rsidR="00CA1B30" w:rsidRPr="002C1617">
        <w:rPr>
          <w:rFonts w:ascii="Tahoma" w:hAnsi="Tahoma" w:cs="Tahoma"/>
          <w:sz w:val="24"/>
          <w:szCs w:val="24"/>
        </w:rPr>
        <w:t>, 2024</w:t>
      </w:r>
    </w:p>
    <w:sectPr w:rsidR="00084F09" w:rsidRPr="002C1617" w:rsidSect="00610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3232"/>
    <w:multiLevelType w:val="hybridMultilevel"/>
    <w:tmpl w:val="F12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09F7"/>
    <w:multiLevelType w:val="hybridMultilevel"/>
    <w:tmpl w:val="EEF8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2F15"/>
    <w:multiLevelType w:val="hybridMultilevel"/>
    <w:tmpl w:val="D86C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63383">
    <w:abstractNumId w:val="1"/>
  </w:num>
  <w:num w:numId="2" w16cid:durableId="847869929">
    <w:abstractNumId w:val="0"/>
  </w:num>
  <w:num w:numId="3" w16cid:durableId="181452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1"/>
    <w:rsid w:val="000209C2"/>
    <w:rsid w:val="00021406"/>
    <w:rsid w:val="000310D1"/>
    <w:rsid w:val="00036D7F"/>
    <w:rsid w:val="00046A1F"/>
    <w:rsid w:val="00062AC2"/>
    <w:rsid w:val="00084F09"/>
    <w:rsid w:val="000B0EDC"/>
    <w:rsid w:val="000D291C"/>
    <w:rsid w:val="000E1140"/>
    <w:rsid w:val="00100015"/>
    <w:rsid w:val="00116988"/>
    <w:rsid w:val="00135327"/>
    <w:rsid w:val="001406B2"/>
    <w:rsid w:val="00143136"/>
    <w:rsid w:val="00144C5B"/>
    <w:rsid w:val="00175119"/>
    <w:rsid w:val="00191170"/>
    <w:rsid w:val="0019693E"/>
    <w:rsid w:val="001D04B4"/>
    <w:rsid w:val="001D5BEF"/>
    <w:rsid w:val="00230F2C"/>
    <w:rsid w:val="002343E8"/>
    <w:rsid w:val="002460FA"/>
    <w:rsid w:val="002634DE"/>
    <w:rsid w:val="00284666"/>
    <w:rsid w:val="002A472A"/>
    <w:rsid w:val="002C1617"/>
    <w:rsid w:val="002C68C1"/>
    <w:rsid w:val="002E12ED"/>
    <w:rsid w:val="00306FC4"/>
    <w:rsid w:val="00312079"/>
    <w:rsid w:val="00326C5C"/>
    <w:rsid w:val="00335094"/>
    <w:rsid w:val="00342E1A"/>
    <w:rsid w:val="003839AD"/>
    <w:rsid w:val="003A7523"/>
    <w:rsid w:val="003C4DA6"/>
    <w:rsid w:val="003F1AE7"/>
    <w:rsid w:val="003F59A6"/>
    <w:rsid w:val="003F71C3"/>
    <w:rsid w:val="004016FB"/>
    <w:rsid w:val="0040404D"/>
    <w:rsid w:val="00460406"/>
    <w:rsid w:val="00494234"/>
    <w:rsid w:val="005573B5"/>
    <w:rsid w:val="005777F6"/>
    <w:rsid w:val="00583A03"/>
    <w:rsid w:val="005E04D7"/>
    <w:rsid w:val="005E2815"/>
    <w:rsid w:val="00610D94"/>
    <w:rsid w:val="00614E8B"/>
    <w:rsid w:val="0064257F"/>
    <w:rsid w:val="00666FB0"/>
    <w:rsid w:val="00684E9B"/>
    <w:rsid w:val="006A1F6B"/>
    <w:rsid w:val="006D1766"/>
    <w:rsid w:val="006E5370"/>
    <w:rsid w:val="00730EA8"/>
    <w:rsid w:val="007479C4"/>
    <w:rsid w:val="00747B75"/>
    <w:rsid w:val="007523F4"/>
    <w:rsid w:val="00753E1E"/>
    <w:rsid w:val="00760606"/>
    <w:rsid w:val="00763E39"/>
    <w:rsid w:val="00777B0E"/>
    <w:rsid w:val="00791441"/>
    <w:rsid w:val="007A5310"/>
    <w:rsid w:val="007B19F6"/>
    <w:rsid w:val="007B592F"/>
    <w:rsid w:val="007B7539"/>
    <w:rsid w:val="00801AB3"/>
    <w:rsid w:val="0081660F"/>
    <w:rsid w:val="00820C4F"/>
    <w:rsid w:val="00856492"/>
    <w:rsid w:val="00874905"/>
    <w:rsid w:val="00876074"/>
    <w:rsid w:val="008A3706"/>
    <w:rsid w:val="008F7389"/>
    <w:rsid w:val="00946FFD"/>
    <w:rsid w:val="00981894"/>
    <w:rsid w:val="00985373"/>
    <w:rsid w:val="009C4CA9"/>
    <w:rsid w:val="009D0644"/>
    <w:rsid w:val="009D1341"/>
    <w:rsid w:val="009D3DF5"/>
    <w:rsid w:val="009E1D60"/>
    <w:rsid w:val="00A0702D"/>
    <w:rsid w:val="00A31F99"/>
    <w:rsid w:val="00A375CF"/>
    <w:rsid w:val="00A64ADA"/>
    <w:rsid w:val="00A73AD6"/>
    <w:rsid w:val="00A80CEB"/>
    <w:rsid w:val="00AA4521"/>
    <w:rsid w:val="00AC1177"/>
    <w:rsid w:val="00AC4CB1"/>
    <w:rsid w:val="00AD6BFB"/>
    <w:rsid w:val="00AD745A"/>
    <w:rsid w:val="00AF6E8A"/>
    <w:rsid w:val="00B01A15"/>
    <w:rsid w:val="00B02EAD"/>
    <w:rsid w:val="00B158C9"/>
    <w:rsid w:val="00B26769"/>
    <w:rsid w:val="00B67EB1"/>
    <w:rsid w:val="00B72DB2"/>
    <w:rsid w:val="00B904A2"/>
    <w:rsid w:val="00BA4DD9"/>
    <w:rsid w:val="00BD6702"/>
    <w:rsid w:val="00BF4A9C"/>
    <w:rsid w:val="00C153C4"/>
    <w:rsid w:val="00C15518"/>
    <w:rsid w:val="00C20171"/>
    <w:rsid w:val="00C20D45"/>
    <w:rsid w:val="00C26060"/>
    <w:rsid w:val="00C33375"/>
    <w:rsid w:val="00C708CC"/>
    <w:rsid w:val="00C9506A"/>
    <w:rsid w:val="00CA1B30"/>
    <w:rsid w:val="00CA6015"/>
    <w:rsid w:val="00CB2893"/>
    <w:rsid w:val="00D42459"/>
    <w:rsid w:val="00D46894"/>
    <w:rsid w:val="00D5670C"/>
    <w:rsid w:val="00D85278"/>
    <w:rsid w:val="00D94150"/>
    <w:rsid w:val="00E0003F"/>
    <w:rsid w:val="00E04EA1"/>
    <w:rsid w:val="00E07222"/>
    <w:rsid w:val="00E30AB2"/>
    <w:rsid w:val="00E36B15"/>
    <w:rsid w:val="00E6066F"/>
    <w:rsid w:val="00E70E80"/>
    <w:rsid w:val="00E83A2F"/>
    <w:rsid w:val="00E96F70"/>
    <w:rsid w:val="00EB65DC"/>
    <w:rsid w:val="00EC2210"/>
    <w:rsid w:val="00EC58CE"/>
    <w:rsid w:val="00ED2F04"/>
    <w:rsid w:val="00F01DBC"/>
    <w:rsid w:val="00F3290D"/>
    <w:rsid w:val="00F71B91"/>
    <w:rsid w:val="00F72291"/>
    <w:rsid w:val="00F9207F"/>
    <w:rsid w:val="00F94894"/>
    <w:rsid w:val="00FA0B8E"/>
    <w:rsid w:val="00FE14BB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144A"/>
  <w15:chartTrackingRefBased/>
  <w15:docId w15:val="{3AF99086-02D8-4312-B5DC-2F12BAC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003F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0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1a5f3a-a65f-4d31-8462-5d426536c9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F50AF6004D445A4D7AC7A67EA8B0E" ma:contentTypeVersion="7" ma:contentTypeDescription="Create a new document." ma:contentTypeScope="" ma:versionID="dc515ecb5edf1a6d205809b637d03d02">
  <xsd:schema xmlns:xsd="http://www.w3.org/2001/XMLSchema" xmlns:xs="http://www.w3.org/2001/XMLSchema" xmlns:p="http://schemas.microsoft.com/office/2006/metadata/properties" xmlns:ns3="901a5f3a-a65f-4d31-8462-5d426536c915" xmlns:ns4="4c2f5171-941b-434e-bff7-68ca583bb4a4" targetNamespace="http://schemas.microsoft.com/office/2006/metadata/properties" ma:root="true" ma:fieldsID="b4d9c8b5955ec6ff2670a8f3b9941240" ns3:_="" ns4:_="">
    <xsd:import namespace="901a5f3a-a65f-4d31-8462-5d426536c915"/>
    <xsd:import namespace="4c2f5171-941b-434e-bff7-68ca583bb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5f3a-a65f-4d31-8462-5d426536c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5171-941b-434e-bff7-68ca583bb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28185-3078-4D24-9136-71E148E4DAC9}">
  <ds:schemaRefs>
    <ds:schemaRef ds:uri="http://schemas.microsoft.com/office/2006/metadata/properties"/>
    <ds:schemaRef ds:uri="http://schemas.microsoft.com/office/infopath/2007/PartnerControls"/>
    <ds:schemaRef ds:uri="901a5f3a-a65f-4d31-8462-5d426536c915"/>
  </ds:schemaRefs>
</ds:datastoreItem>
</file>

<file path=customXml/itemProps2.xml><?xml version="1.0" encoding="utf-8"?>
<ds:datastoreItem xmlns:ds="http://schemas.openxmlformats.org/officeDocument/2006/customXml" ds:itemID="{42D51272-E27C-4762-8F34-BAA285CD3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B5F01-3B6E-48B3-BF30-3107B558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a5f3a-a65f-4d31-8462-5d426536c915"/>
    <ds:schemaRef ds:uri="4c2f5171-941b-434e-bff7-68ca583bb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2062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Cox</dc:creator>
  <cp:keywords/>
  <dc:description/>
  <cp:lastModifiedBy>Radzilowski, Lynn</cp:lastModifiedBy>
  <cp:revision>51</cp:revision>
  <cp:lastPrinted>2024-02-22T13:37:00Z</cp:lastPrinted>
  <dcterms:created xsi:type="dcterms:W3CDTF">2024-02-22T14:08:00Z</dcterms:created>
  <dcterms:modified xsi:type="dcterms:W3CDTF">2024-03-25T18:09:00Z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4c7aa97bf5b4584c600955337df993bb784fcafef04f3d1fcb15cf03d0ed6e3b</vt:lpwstr>
  </property>
  <property fmtid="{D5CDD505-2E9C-101B-9397-08002B2CF9AE}" pid="3" name="ContentTypeId">
    <vt:lpwstr>0x010100B32F50AF6004D445A4D7AC7A67EA8B0E</vt:lpwstr>
  </property>
</Properties>
</file>