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Genesee County Commission on Aging Agenda for </w:t>
      </w:r>
      <w:r w:rsidR="0044711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April 25th</w:t>
      </w: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2019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Introductions of Members- Name and Business ONLY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Introduction of New Members &amp; Guests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Thank you to our lunch sponsor: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4711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>Genesys</w:t>
      </w:r>
      <w:proofErr w:type="spellEnd"/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 xml:space="preserve"> PACE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Approval of </w:t>
      </w:r>
      <w:r w:rsidR="00447117">
        <w:rPr>
          <w:rFonts w:ascii="Georgia" w:eastAsia="Times New Roman" w:hAnsi="Georgia" w:cs="Times New Roman"/>
          <w:color w:val="000000"/>
          <w:sz w:val="24"/>
          <w:szCs w:val="24"/>
        </w:rPr>
        <w:t>March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Minutes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Approval of </w:t>
      </w:r>
      <w:r w:rsidR="00447117">
        <w:rPr>
          <w:rFonts w:ascii="Georgia" w:eastAsia="Times New Roman" w:hAnsi="Georgia" w:cs="Times New Roman"/>
          <w:color w:val="000000"/>
          <w:sz w:val="24"/>
          <w:szCs w:val="24"/>
        </w:rPr>
        <w:t>April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Agenda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Guest Speaker: </w:t>
      </w:r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>The Medical Team Hospice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BUSINESS REPORTS: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Treasurer and Membership Report: Lynn Radzilowski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Senior Millage Report: Lynn Radzilowski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Resource Directory &amp; Committee: Lisa Church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Website Update: Jessica Mahan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Facebook Update: Lisa Church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Senior Food Box Update- Lisa Church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Phone Update: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>Mayme</w:t>
      </w:r>
      <w:proofErr w:type="spellEnd"/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 xml:space="preserve"> O’Brien has the phone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OLD BUSINESS: 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Turn in Quarterly Donation Forms – must be turned in every quarter, even if standing request!</w:t>
      </w:r>
    </w:p>
    <w:p w:rsid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Luncheon &amp; Speaker Signup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NEW BUSINESS: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Quarterly Donations</w:t>
      </w:r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>, Flint Farmers Market, Senior Resource Fair Commercial, Sponsorship Request-Walk to End Alzheimer’s, Donation-Family Service Agency of Mid-Michigan, &amp; Picnic (Food and Door Prizes)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MEMBERSHIP SHARING: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NEXT MEETING WILL BE:</w:t>
      </w:r>
    </w:p>
    <w:p w:rsidR="00CE1EEB" w:rsidRPr="00CE1EEB" w:rsidRDefault="00447117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5/23</w:t>
      </w:r>
      <w:r w:rsidR="00CE1EEB"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/19 @ the Riverside Tabernacle, 11:30am  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br/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Genesee County Commission on Aging Minutes from </w:t>
      </w:r>
      <w:r w:rsidR="0044711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March 28th</w:t>
      </w: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2019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Meeting called to order @ 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11</w:t>
      </w:r>
      <w:r w:rsidR="00AB41BC">
        <w:rPr>
          <w:rFonts w:ascii="Georgia" w:eastAsia="Times New Roman" w:hAnsi="Georgia" w:cs="Times New Roman"/>
          <w:color w:val="000000"/>
          <w:sz w:val="20"/>
          <w:szCs w:val="20"/>
        </w:rPr>
        <w:t>: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57a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m by </w:t>
      </w:r>
      <w:r w:rsidR="00447117">
        <w:rPr>
          <w:rFonts w:ascii="Georgia" w:eastAsia="Times New Roman" w:hAnsi="Georgia" w:cs="Times New Roman"/>
          <w:color w:val="000000"/>
          <w:sz w:val="20"/>
          <w:szCs w:val="20"/>
        </w:rPr>
        <w:t>Doug Wilson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DA5273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Thank you to our lunch sponsor: </w:t>
      </w:r>
      <w:r w:rsidR="00447117">
        <w:rPr>
          <w:rFonts w:ascii="Georgia" w:eastAsia="Times New Roman" w:hAnsi="Georgia" w:cs="Times New Roman"/>
          <w:color w:val="000000"/>
          <w:sz w:val="20"/>
          <w:szCs w:val="20"/>
        </w:rPr>
        <w:t>Comfort Keepers, Lunch was from Latino’s</w:t>
      </w:r>
    </w:p>
    <w:p w:rsidR="00CE1EEB" w:rsidRPr="00DA5273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Times New Roman" w:eastAsia="Times New Roman" w:hAnsi="Times New Roman" w:cs="Times New Roman"/>
          <w:sz w:val="20"/>
          <w:szCs w:val="20"/>
        </w:rPr>
        <w:t>Introductions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Times New Roman" w:eastAsia="Times New Roman" w:hAnsi="Times New Roman" w:cs="Times New Roman"/>
          <w:sz w:val="20"/>
          <w:szCs w:val="20"/>
        </w:rPr>
        <w:t xml:space="preserve">New Members- </w:t>
      </w:r>
      <w:r w:rsidRPr="00DA5273">
        <w:rPr>
          <w:rFonts w:ascii="Arial" w:hAnsi="Arial" w:cs="Arial"/>
          <w:color w:val="000000"/>
          <w:sz w:val="20"/>
          <w:szCs w:val="20"/>
        </w:rPr>
        <w:t xml:space="preserve">New member- </w:t>
      </w:r>
      <w:proofErr w:type="spellStart"/>
      <w:r w:rsidR="00447117">
        <w:rPr>
          <w:rFonts w:ascii="Arial" w:hAnsi="Arial" w:cs="Arial"/>
          <w:color w:val="000000"/>
          <w:sz w:val="20"/>
          <w:szCs w:val="20"/>
        </w:rPr>
        <w:t>Etelka</w:t>
      </w:r>
      <w:proofErr w:type="spellEnd"/>
      <w:r w:rsidR="00447117">
        <w:rPr>
          <w:rFonts w:ascii="Arial" w:hAnsi="Arial" w:cs="Arial"/>
          <w:color w:val="000000"/>
          <w:sz w:val="20"/>
          <w:szCs w:val="20"/>
        </w:rPr>
        <w:t xml:space="preserve"> Thomas with A Touch of Grace 1596, </w:t>
      </w:r>
      <w:proofErr w:type="spellStart"/>
      <w:r w:rsidR="00447117">
        <w:rPr>
          <w:rFonts w:ascii="Arial" w:hAnsi="Arial" w:cs="Arial"/>
          <w:color w:val="000000"/>
          <w:sz w:val="20"/>
          <w:szCs w:val="20"/>
        </w:rPr>
        <w:t>Inc</w:t>
      </w:r>
      <w:proofErr w:type="spellEnd"/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447117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Barb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made motion,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Jim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second- Minutes from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Februar</w:t>
      </w:r>
      <w:r w:rsidR="0082030C" w:rsidRPr="00DA5273">
        <w:rPr>
          <w:rFonts w:ascii="Georgia" w:eastAsia="Times New Roman" w:hAnsi="Georgia" w:cs="Times New Roman"/>
          <w:color w:val="000000"/>
          <w:sz w:val="20"/>
          <w:szCs w:val="20"/>
        </w:rPr>
        <w:t>y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approved  </w:t>
      </w:r>
    </w:p>
    <w:p w:rsidR="00CE1EEB" w:rsidRPr="00CE1EEB" w:rsidRDefault="00447117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Jim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made motion,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Barb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second- Agenda for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March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approved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44711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</w:rPr>
        <w:t xml:space="preserve">Guest Speaker: </w:t>
      </w:r>
      <w:r w:rsidR="0082030C" w:rsidRPr="00DA5273">
        <w:rPr>
          <w:rFonts w:ascii="Arial" w:hAnsi="Arial" w:cs="Arial"/>
          <w:color w:val="000000"/>
          <w:sz w:val="20"/>
          <w:szCs w:val="20"/>
        </w:rPr>
        <w:t xml:space="preserve">Guest Speaker- </w:t>
      </w:r>
      <w:r w:rsidR="00447117">
        <w:rPr>
          <w:rFonts w:ascii="Arial" w:hAnsi="Arial" w:cs="Arial"/>
          <w:color w:val="000000"/>
          <w:sz w:val="20"/>
          <w:szCs w:val="20"/>
        </w:rPr>
        <w:t xml:space="preserve">Jillian Macey/Jennifer </w:t>
      </w:r>
      <w:proofErr w:type="spellStart"/>
      <w:r w:rsidR="00447117">
        <w:rPr>
          <w:rFonts w:ascii="Arial" w:hAnsi="Arial" w:cs="Arial"/>
          <w:color w:val="000000"/>
          <w:sz w:val="20"/>
          <w:szCs w:val="20"/>
        </w:rPr>
        <w:t>Titsworth</w:t>
      </w:r>
      <w:proofErr w:type="spellEnd"/>
      <w:r w:rsidR="00447117">
        <w:rPr>
          <w:rFonts w:ascii="Arial" w:hAnsi="Arial" w:cs="Arial"/>
          <w:color w:val="000000"/>
          <w:sz w:val="20"/>
          <w:szCs w:val="20"/>
        </w:rPr>
        <w:t xml:space="preserve"> GCSD Elder Abuse &amp; Victim Services- spoke on Elder Abuse, when to report and who to report to.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BUSINESS REPORTS:</w:t>
      </w:r>
    </w:p>
    <w:p w:rsidR="0082030C" w:rsidRPr="00DA5273" w:rsidRDefault="00CE1EEB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Treasurer and Membership Report</w:t>
      </w:r>
      <w:r w:rsidRPr="00CE1EEB">
        <w:rPr>
          <w:rFonts w:ascii="Georgia" w:hAnsi="Georgia"/>
          <w:color w:val="000000"/>
          <w:sz w:val="20"/>
          <w:szCs w:val="20"/>
        </w:rPr>
        <w:t>:</w:t>
      </w:r>
      <w:r w:rsidR="0082030C" w:rsidRPr="00DA5273">
        <w:rPr>
          <w:rFonts w:ascii="Georgia" w:hAnsi="Georgia"/>
          <w:color w:val="000000"/>
          <w:sz w:val="20"/>
          <w:szCs w:val="20"/>
        </w:rPr>
        <w:t xml:space="preserve"> </w:t>
      </w:r>
      <w:r w:rsidR="0082030C" w:rsidRPr="00CE1EEB">
        <w:rPr>
          <w:rFonts w:ascii="Georgia" w:hAnsi="Georgia"/>
          <w:color w:val="000000"/>
          <w:sz w:val="20"/>
          <w:szCs w:val="20"/>
        </w:rPr>
        <w:t>Lynn Radzilowski</w:t>
      </w:r>
      <w:r w:rsidR="0082030C" w:rsidRPr="00DA5273">
        <w:rPr>
          <w:rFonts w:ascii="Georgia" w:hAnsi="Georgia"/>
          <w:color w:val="000000"/>
          <w:sz w:val="20"/>
          <w:szCs w:val="20"/>
        </w:rPr>
        <w:t>-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82030C" w:rsidRPr="00DA5273">
        <w:rPr>
          <w:rFonts w:ascii="Arial" w:hAnsi="Arial" w:cs="Arial"/>
          <w:color w:val="000000"/>
          <w:sz w:val="20"/>
          <w:szCs w:val="20"/>
        </w:rPr>
        <w:t>treasurer and membership report- 194 members- report available upon request</w:t>
      </w:r>
    </w:p>
    <w:p w:rsidR="0082030C" w:rsidRPr="00DA5273" w:rsidRDefault="0082030C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 xml:space="preserve">Thurs Sept 5th- Farmers Market </w:t>
      </w: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Senior Millage Report</w:t>
      </w:r>
      <w:r w:rsidRPr="00CE1EEB">
        <w:rPr>
          <w:rFonts w:ascii="Georgia" w:hAnsi="Georgia"/>
          <w:color w:val="000000"/>
          <w:sz w:val="20"/>
          <w:szCs w:val="20"/>
        </w:rPr>
        <w:t xml:space="preserve">: Lynn Radzilowski –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ALZ ASSOC &amp; AEC pushing thru the waitlist on chore </w:t>
      </w:r>
      <w:r w:rsidR="00AB41BC" w:rsidRPr="00DA5273">
        <w:rPr>
          <w:rFonts w:ascii="Arial" w:hAnsi="Arial" w:cs="Arial"/>
          <w:color w:val="000000"/>
          <w:sz w:val="20"/>
          <w:szCs w:val="20"/>
        </w:rPr>
        <w:t>services,</w:t>
      </w:r>
      <w:r w:rsidR="00DA5273">
        <w:rPr>
          <w:sz w:val="20"/>
          <w:szCs w:val="20"/>
        </w:rPr>
        <w:t xml:space="preserve">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>RFP’s will be coming out soon but currently delayed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FD49B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 xml:space="preserve">Resource Directory &amp; </w:t>
      </w:r>
      <w:r w:rsidR="00AB41BC" w:rsidRPr="00CE1EEB">
        <w:rPr>
          <w:rFonts w:ascii="Georgia" w:hAnsi="Georgia"/>
          <w:color w:val="000000"/>
          <w:sz w:val="20"/>
          <w:szCs w:val="20"/>
          <w:u w:val="single"/>
        </w:rPr>
        <w:t>Committee</w:t>
      </w:r>
      <w:r w:rsidR="00AB41BC" w:rsidRPr="00CE1EEB">
        <w:rPr>
          <w:rFonts w:ascii="Georgia" w:hAnsi="Georgia"/>
          <w:color w:val="000000"/>
          <w:sz w:val="20"/>
          <w:szCs w:val="20"/>
        </w:rPr>
        <w:t>: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Lisa Church- </w:t>
      </w:r>
      <w:r w:rsidR="00FD49B2">
        <w:rPr>
          <w:rFonts w:ascii="Arial" w:hAnsi="Arial" w:cs="Arial"/>
          <w:color w:val="000000"/>
          <w:sz w:val="20"/>
          <w:szCs w:val="20"/>
        </w:rPr>
        <w:t xml:space="preserve">23 boxes of 2018 Directories are left.  Grab them while you can and continue to pass them out rather than wait until the new </w:t>
      </w:r>
      <w:r w:rsidR="00AB41BC">
        <w:rPr>
          <w:rFonts w:ascii="Arial" w:hAnsi="Arial" w:cs="Arial"/>
          <w:color w:val="000000"/>
          <w:sz w:val="20"/>
          <w:szCs w:val="20"/>
        </w:rPr>
        <w:t>batch is</w:t>
      </w:r>
      <w:r w:rsidR="00FD49B2">
        <w:rPr>
          <w:rFonts w:ascii="Arial" w:hAnsi="Arial" w:cs="Arial"/>
          <w:color w:val="000000"/>
          <w:sz w:val="20"/>
          <w:szCs w:val="20"/>
        </w:rPr>
        <w:t xml:space="preserve"> printed.  </w:t>
      </w: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Website Update: Jessica Mahan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– Please continue sending event info to </w:t>
      </w:r>
      <w:hyperlink r:id="rId5" w:history="1">
        <w:r w:rsidRPr="00CE1EEB">
          <w:rPr>
            <w:rFonts w:ascii="Georgia" w:eastAsia="Times New Roman" w:hAnsi="Georgia" w:cs="Times New Roman"/>
            <w:color w:val="0563C1"/>
            <w:sz w:val="20"/>
            <w:szCs w:val="20"/>
            <w:u w:val="single"/>
          </w:rPr>
          <w:t>jrmahan228@gmail.com</w:t>
        </w:r>
      </w:hyperlink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(flyers must be in PDF format)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DA5273" w:rsidRDefault="00CE1EEB" w:rsidP="00CE1EEB">
      <w:pPr>
        <w:spacing w:after="0" w:line="240" w:lineRule="auto"/>
        <w:rPr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Facebook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: Lisa Church –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 720 likes- average page reach around 1,500- keep sending information- still working to finalize email blast list- use </w:t>
      </w:r>
      <w:hyperlink r:id="rId6" w:history="1">
        <w:r w:rsidR="00DA5273" w:rsidRPr="00DA5273">
          <w:rPr>
            <w:rStyle w:val="Hyperlink"/>
            <w:rFonts w:ascii="Arial" w:hAnsi="Arial" w:cs="Arial"/>
            <w:color w:val="1155CC"/>
            <w:sz w:val="20"/>
            <w:szCs w:val="20"/>
          </w:rPr>
          <w:t>LMAC111012@gmail.com</w:t>
        </w:r>
      </w:hyperlink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Senior Food Box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: Lisa Church –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37 </w:t>
      </w:r>
      <w:proofErr w:type="gramStart"/>
      <w:r w:rsidR="00DA5273" w:rsidRPr="00DA5273">
        <w:rPr>
          <w:rFonts w:ascii="Arial" w:hAnsi="Arial" w:cs="Arial"/>
          <w:color w:val="000000"/>
          <w:sz w:val="20"/>
          <w:szCs w:val="20"/>
        </w:rPr>
        <w:t>total</w:t>
      </w:r>
      <w:proofErr w:type="gramEnd"/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AB41BC" w:rsidRPr="00DA5273">
        <w:rPr>
          <w:rFonts w:ascii="Arial" w:hAnsi="Arial" w:cs="Arial"/>
          <w:color w:val="000000"/>
          <w:sz w:val="20"/>
          <w:szCs w:val="20"/>
        </w:rPr>
        <w:t>pick-up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>- 12 pending applications- deliveries tomorrow- looking for another committed volunteer - letter from client</w:t>
      </w:r>
    </w:p>
    <w:p w:rsidR="00CE1EEB" w:rsidRPr="00DA5273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Phone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First light homecare </w:t>
      </w:r>
      <w:r w:rsidR="00FD49B2">
        <w:rPr>
          <w:rFonts w:ascii="Arial" w:hAnsi="Arial" w:cs="Arial"/>
          <w:color w:val="000000"/>
          <w:sz w:val="20"/>
          <w:szCs w:val="20"/>
        </w:rPr>
        <w:t xml:space="preserve">has taken the pone. 67 calls occurred while Kathy Davis had the phone.  </w:t>
      </w:r>
      <w:r w:rsidR="00AB41BC">
        <w:rPr>
          <w:rFonts w:ascii="Arial" w:hAnsi="Arial" w:cs="Arial"/>
          <w:color w:val="000000"/>
          <w:sz w:val="20"/>
          <w:szCs w:val="20"/>
        </w:rPr>
        <w:t>Meals on Wheels were</w:t>
      </w:r>
      <w:r w:rsidR="00FD49B2">
        <w:rPr>
          <w:rFonts w:ascii="Arial" w:hAnsi="Arial" w:cs="Arial"/>
          <w:color w:val="000000"/>
          <w:sz w:val="20"/>
          <w:szCs w:val="20"/>
        </w:rPr>
        <w:t xml:space="preserve"> the largest request, followed by inquiries regarding placing </w:t>
      </w:r>
      <w:r w:rsidR="00AB41BC">
        <w:rPr>
          <w:rFonts w:ascii="Arial" w:hAnsi="Arial" w:cs="Arial"/>
          <w:color w:val="000000"/>
          <w:sz w:val="20"/>
          <w:szCs w:val="20"/>
        </w:rPr>
        <w:t>ads</w:t>
      </w:r>
      <w:r w:rsidR="00FD49B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04226B">
        <w:rPr>
          <w:rFonts w:ascii="Arial" w:hAnsi="Arial" w:cs="Arial"/>
          <w:color w:val="000000"/>
          <w:sz w:val="20"/>
          <w:szCs w:val="20"/>
        </w:rPr>
        <w:t>Mayme</w:t>
      </w:r>
      <w:proofErr w:type="spellEnd"/>
      <w:r w:rsidR="0004226B">
        <w:rPr>
          <w:rFonts w:ascii="Arial" w:hAnsi="Arial" w:cs="Arial"/>
          <w:color w:val="000000"/>
          <w:sz w:val="20"/>
          <w:szCs w:val="20"/>
        </w:rPr>
        <w:t xml:space="preserve"> O’Brien has the phone currently.</w:t>
      </w:r>
      <w:bookmarkStart w:id="0" w:name="_GoBack"/>
      <w:bookmarkEnd w:id="0"/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OLD BUSINESS: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Quarterly Donation forms must be turned in every quarter, even if standing request!</w:t>
      </w:r>
    </w:p>
    <w:p w:rsidR="00CE1EEB" w:rsidRPr="00DA5273" w:rsidRDefault="00DA5273" w:rsidP="00CE1E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>Luncheon &amp; Speaker sign-up</w:t>
      </w: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FD49B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b/>
          <w:bCs/>
          <w:color w:val="000000"/>
          <w:sz w:val="20"/>
          <w:szCs w:val="20"/>
        </w:rPr>
        <w:t>NEW BUSINESS: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FD49B2">
        <w:rPr>
          <w:rFonts w:ascii="Arial" w:hAnsi="Arial" w:cs="Arial"/>
          <w:color w:val="000000"/>
          <w:sz w:val="20"/>
          <w:szCs w:val="20"/>
        </w:rPr>
        <w:t>Focus on Quarterly Donations. Tabling one, and looking for new agencies to donate to.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MEMBERSHIP SHARING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>Biz Card Raffle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at 1258pm- </w:t>
      </w:r>
      <w:r w:rsidR="00FD49B2">
        <w:rPr>
          <w:rFonts w:ascii="Arial" w:eastAsia="Times New Roman" w:hAnsi="Arial" w:cs="Arial"/>
          <w:color w:val="000000"/>
          <w:sz w:val="20"/>
          <w:szCs w:val="20"/>
        </w:rPr>
        <w:t>Doug</w:t>
      </w:r>
    </w:p>
    <w:p w:rsidR="00B2639F" w:rsidRPr="00DA5273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Meeting adjourned @ 1245pm</w:t>
      </w:r>
    </w:p>
    <w:sectPr w:rsidR="00B2639F" w:rsidRPr="00DA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B"/>
    <w:rsid w:val="0004226B"/>
    <w:rsid w:val="00234230"/>
    <w:rsid w:val="002809FC"/>
    <w:rsid w:val="00447117"/>
    <w:rsid w:val="0082030C"/>
    <w:rsid w:val="00AB41BC"/>
    <w:rsid w:val="00B2639F"/>
    <w:rsid w:val="00CE1EEB"/>
    <w:rsid w:val="00DA527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AC111012@gmail.com" TargetMode="External"/><Relationship Id="rId5" Type="http://schemas.openxmlformats.org/officeDocument/2006/relationships/hyperlink" Target="mailto:jrmahan2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Church</dc:creator>
  <cp:lastModifiedBy>Jordan Hollerbach</cp:lastModifiedBy>
  <cp:revision>3</cp:revision>
  <cp:lastPrinted>2019-03-27T13:19:00Z</cp:lastPrinted>
  <dcterms:created xsi:type="dcterms:W3CDTF">2019-04-01T20:46:00Z</dcterms:created>
  <dcterms:modified xsi:type="dcterms:W3CDTF">2019-04-24T14:24:00Z</dcterms:modified>
</cp:coreProperties>
</file>